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C8CE5" w14:textId="14E55004" w:rsidR="00C402D6" w:rsidRPr="004B5A24" w:rsidRDefault="00FB3430" w:rsidP="008361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tr-TR"/>
        </w:rPr>
      </w:pPr>
      <w:r w:rsidRPr="00FB3430">
        <w:rPr>
          <w:rFonts w:ascii="Arial" w:eastAsia="Times New Roman" w:hAnsi="Arial" w:cs="Arial"/>
          <w:b/>
          <w:bCs/>
          <w:lang w:eastAsia="tr-TR"/>
        </w:rPr>
        <w:t>202</w:t>
      </w:r>
      <w:r w:rsidR="00012308">
        <w:rPr>
          <w:rFonts w:ascii="Arial" w:eastAsia="Times New Roman" w:hAnsi="Arial" w:cs="Arial"/>
          <w:b/>
          <w:bCs/>
          <w:lang w:eastAsia="tr-TR"/>
        </w:rPr>
        <w:t>6</w:t>
      </w:r>
      <w:r w:rsidRPr="00FB3430">
        <w:rPr>
          <w:rFonts w:ascii="Arial" w:eastAsia="Times New Roman" w:hAnsi="Arial" w:cs="Arial"/>
          <w:b/>
          <w:bCs/>
          <w:lang w:eastAsia="tr-TR"/>
        </w:rPr>
        <w:t xml:space="preserve"> Yılı </w:t>
      </w:r>
      <w:r w:rsidR="00C402D6" w:rsidRPr="004B5A24">
        <w:rPr>
          <w:rFonts w:ascii="Arial" w:eastAsia="Times New Roman" w:hAnsi="Arial" w:cs="Arial"/>
          <w:b/>
          <w:bCs/>
          <w:color w:val="000000"/>
          <w:sz w:val="24"/>
          <w:szCs w:val="24"/>
          <w:lang w:eastAsia="tr-TR"/>
        </w:rPr>
        <w:t>Derin Deniz Deşarjı</w:t>
      </w:r>
      <w:r w:rsidR="00663257" w:rsidRPr="004B5A24">
        <w:rPr>
          <w:rFonts w:ascii="Arial" w:eastAsia="Times New Roman" w:hAnsi="Arial" w:cs="Arial"/>
          <w:b/>
          <w:bCs/>
          <w:color w:val="000000"/>
          <w:sz w:val="24"/>
          <w:szCs w:val="24"/>
          <w:lang w:eastAsia="tr-TR"/>
        </w:rPr>
        <w:t xml:space="preserve"> </w:t>
      </w:r>
      <w:r w:rsidR="00C402D6" w:rsidRPr="004B5A24">
        <w:rPr>
          <w:rFonts w:ascii="Arial" w:eastAsia="Times New Roman" w:hAnsi="Arial" w:cs="Arial"/>
          <w:b/>
          <w:bCs/>
          <w:color w:val="000000"/>
          <w:sz w:val="24"/>
          <w:szCs w:val="24"/>
          <w:lang w:eastAsia="tr-TR"/>
        </w:rPr>
        <w:t>Projeleri Asgari Ücretleri</w:t>
      </w:r>
      <w:r w:rsidR="00663257" w:rsidRPr="004B5A24">
        <w:rPr>
          <w:rFonts w:ascii="Arial" w:eastAsia="Times New Roman" w:hAnsi="Arial" w:cs="Arial"/>
          <w:b/>
          <w:bCs/>
          <w:color w:val="000000"/>
          <w:sz w:val="24"/>
          <w:szCs w:val="24"/>
          <w:lang w:eastAsia="tr-TR"/>
        </w:rPr>
        <w:t xml:space="preserve"> </w:t>
      </w:r>
    </w:p>
    <w:p w14:paraId="20C61E56" w14:textId="77777777" w:rsidR="00836163" w:rsidRPr="004B5A24" w:rsidRDefault="00836163" w:rsidP="008361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</w:pPr>
    </w:p>
    <w:p w14:paraId="6B868781" w14:textId="77777777" w:rsidR="006374AB" w:rsidRDefault="006374AB" w:rsidP="00C40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23095DE5" w14:textId="77777777" w:rsidR="00C402D6" w:rsidRPr="00E120EC" w:rsidRDefault="00C402D6" w:rsidP="00C402D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  <w:r w:rsidRPr="00E120E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Derin deniz deşarjı proje yapım hizmetleri asgari ücret bedeli aşağıdaki formüle göre hesaplanır.</w:t>
      </w:r>
    </w:p>
    <w:p w14:paraId="3963E1C0" w14:textId="77777777" w:rsidR="00F0105B" w:rsidRPr="00E120EC" w:rsidRDefault="00F0105B" w:rsidP="00C40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47D84822" w14:textId="3A014C01" w:rsidR="00C402D6" w:rsidRPr="00E120EC" w:rsidRDefault="00C402D6" w:rsidP="00C402D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tr-TR"/>
        </w:rPr>
      </w:pPr>
      <w:r w:rsidRPr="00E120EC">
        <w:rPr>
          <w:rFonts w:ascii="Arial" w:eastAsia="Times New Roman" w:hAnsi="Arial" w:cs="Arial"/>
          <w:b/>
          <w:color w:val="000000"/>
          <w:sz w:val="20"/>
          <w:szCs w:val="20"/>
          <w:lang w:eastAsia="tr-TR"/>
        </w:rPr>
        <w:t xml:space="preserve">P = </w:t>
      </w:r>
      <w:r w:rsidR="007128A5">
        <w:rPr>
          <w:rFonts w:ascii="Arial" w:eastAsia="Times New Roman" w:hAnsi="Arial" w:cs="Arial"/>
          <w:b/>
          <w:color w:val="000000"/>
          <w:sz w:val="20"/>
          <w:szCs w:val="20"/>
          <w:lang w:eastAsia="tr-TR"/>
        </w:rPr>
        <w:t>1,25</w:t>
      </w:r>
      <w:r w:rsidRPr="00E120EC">
        <w:rPr>
          <w:rFonts w:ascii="Arial" w:eastAsia="Times New Roman" w:hAnsi="Arial" w:cs="Arial"/>
          <w:b/>
          <w:color w:val="000000"/>
          <w:sz w:val="20"/>
          <w:szCs w:val="20"/>
          <w:lang w:eastAsia="tr-TR"/>
        </w:rPr>
        <w:t xml:space="preserve"> * (Q * K * M)</w:t>
      </w:r>
    </w:p>
    <w:p w14:paraId="4F5421D5" w14:textId="77777777" w:rsidR="00F0105B" w:rsidRPr="00E120EC" w:rsidRDefault="00F0105B" w:rsidP="00C40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69A2CE47" w14:textId="5EAEF683" w:rsidR="00012072" w:rsidRPr="00E120EC" w:rsidRDefault="00012072" w:rsidP="0001207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  <w:r w:rsidRPr="00E120E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Bu formülde kullanılan semboller aşağıda </w:t>
      </w:r>
      <w:r w:rsidR="00630ACD" w:rsidRPr="00E120E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açıklanmıştır;</w:t>
      </w:r>
    </w:p>
    <w:p w14:paraId="25D07B32" w14:textId="77777777" w:rsidR="00F0105B" w:rsidRPr="00E120EC" w:rsidRDefault="00F0105B" w:rsidP="00C40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tbl>
      <w:tblPr>
        <w:tblStyle w:val="TabloKlavuzu"/>
        <w:tblW w:w="960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760"/>
      </w:tblGrid>
      <w:tr w:rsidR="00F0105B" w:rsidRPr="00E120EC" w14:paraId="071524C6" w14:textId="77777777" w:rsidTr="001B27AC">
        <w:tc>
          <w:tcPr>
            <w:tcW w:w="846" w:type="dxa"/>
          </w:tcPr>
          <w:p w14:paraId="4A12FB3D" w14:textId="77777777" w:rsidR="00F0105B" w:rsidRPr="00E120EC" w:rsidRDefault="00F0105B" w:rsidP="00F0105B">
            <w:pPr>
              <w:shd w:val="clear" w:color="auto" w:fill="FFFFFF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>P</w:t>
            </w:r>
          </w:p>
          <w:p w14:paraId="553D3757" w14:textId="77777777" w:rsidR="00F0105B" w:rsidRPr="00E120EC" w:rsidRDefault="00F0105B" w:rsidP="00C402D6">
            <w:pPr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8760" w:type="dxa"/>
          </w:tcPr>
          <w:p w14:paraId="2880D8D4" w14:textId="77777777" w:rsidR="00836A20" w:rsidRPr="00E120EC" w:rsidRDefault="00F0105B" w:rsidP="00836163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tr-TR"/>
              </w:rPr>
            </w:pPr>
            <w:r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tr-TR"/>
              </w:rPr>
              <w:t xml:space="preserve">Toplam Proje Yapım Bedeli </w:t>
            </w:r>
            <w:r w:rsidR="004B5A24"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tr-TR"/>
              </w:rPr>
              <w:t>(TL)</w:t>
            </w:r>
            <w:r w:rsidR="00836163"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tr-TR"/>
              </w:rPr>
              <w:t xml:space="preserve">: </w:t>
            </w:r>
          </w:p>
          <w:p w14:paraId="720AF6C8" w14:textId="77777777" w:rsidR="00F0105B" w:rsidRPr="00E120EC" w:rsidRDefault="00F0105B" w:rsidP="008361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Çevre mühendisliği hizmetler</w:t>
            </w:r>
            <w:r w:rsidR="00836A20"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inin toplam proje yapım bedeli</w:t>
            </w:r>
          </w:p>
          <w:p w14:paraId="29AA5895" w14:textId="77777777" w:rsidR="00836A20" w:rsidRPr="00E120EC" w:rsidRDefault="00836A20" w:rsidP="00836163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F0105B" w:rsidRPr="00E120EC" w14:paraId="6A3F3882" w14:textId="77777777" w:rsidTr="001B27AC">
        <w:tc>
          <w:tcPr>
            <w:tcW w:w="846" w:type="dxa"/>
          </w:tcPr>
          <w:p w14:paraId="4C575C69" w14:textId="77777777" w:rsidR="00F0105B" w:rsidRPr="00E120EC" w:rsidRDefault="00F0105B" w:rsidP="00F0105B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</w:pPr>
            <w:r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 xml:space="preserve">Q </w:t>
            </w:r>
          </w:p>
          <w:p w14:paraId="4E80F7A5" w14:textId="77777777" w:rsidR="00F0105B" w:rsidRPr="00E120EC" w:rsidRDefault="00F0105B" w:rsidP="00C402D6">
            <w:pPr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8760" w:type="dxa"/>
          </w:tcPr>
          <w:p w14:paraId="44A94411" w14:textId="28C87B86" w:rsidR="00836A20" w:rsidRPr="00E120EC" w:rsidRDefault="00630ACD" w:rsidP="008361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</w:pPr>
            <w:r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tr-TR"/>
              </w:rPr>
              <w:t>Debi:</w:t>
            </w:r>
            <w:r w:rsidR="00F0105B"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 xml:space="preserve">  </w:t>
            </w:r>
          </w:p>
          <w:p w14:paraId="2CA512D3" w14:textId="77777777" w:rsidR="00F0105B" w:rsidRPr="00E120EC" w:rsidRDefault="00F0105B" w:rsidP="008361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Debi değeri atıksu debisine bağlı olarak belirlenen</w:t>
            </w:r>
            <w:r w:rsidR="000A1FCF"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katsayı olup değeri</w:t>
            </w:r>
            <w:r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4B5A24"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>Tablo 1</w:t>
            </w:r>
            <w:r w:rsidR="008D0249"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4B5A24"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’den</w:t>
            </w:r>
            <w:r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alınır.</w:t>
            </w:r>
          </w:p>
          <w:p w14:paraId="53CFE98A" w14:textId="77777777" w:rsidR="00836A20" w:rsidRPr="00E120EC" w:rsidRDefault="00836A20" w:rsidP="00836163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F0105B" w:rsidRPr="00E120EC" w14:paraId="34643438" w14:textId="77777777" w:rsidTr="001B27AC">
        <w:tc>
          <w:tcPr>
            <w:tcW w:w="846" w:type="dxa"/>
          </w:tcPr>
          <w:p w14:paraId="1667CA37" w14:textId="77777777" w:rsidR="00F0105B" w:rsidRPr="00E120EC" w:rsidRDefault="00F0105B" w:rsidP="00F0105B">
            <w:pPr>
              <w:shd w:val="clear" w:color="auto" w:fill="FFFFFF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>K</w:t>
            </w:r>
          </w:p>
          <w:p w14:paraId="26C5648B" w14:textId="77777777" w:rsidR="00F0105B" w:rsidRPr="00E120EC" w:rsidRDefault="00F0105B" w:rsidP="00F0105B">
            <w:pPr>
              <w:shd w:val="clear" w:color="auto" w:fill="FFFFFF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8760" w:type="dxa"/>
          </w:tcPr>
          <w:p w14:paraId="7DAEE3B0" w14:textId="24F39C64" w:rsidR="00836A20" w:rsidRPr="00E120EC" w:rsidRDefault="00F0105B" w:rsidP="008361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</w:pPr>
            <w:r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tr-TR"/>
              </w:rPr>
              <w:t xml:space="preserve">K </w:t>
            </w:r>
            <w:r w:rsidR="00630ACD"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tr-TR"/>
              </w:rPr>
              <w:t>Katsayısı:</w:t>
            </w:r>
            <w:r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3961C3CF" w14:textId="77777777" w:rsidR="00F0105B" w:rsidRPr="00E120EC" w:rsidRDefault="00F0105B" w:rsidP="008361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Proje konusu beldenin,  meteorolojik, topoğrafik ve bitki örtüsü şartları ile ulaşım zorlukları, terfi ve detay projeleri ile tesisin ön hesaplarının maliyetini artırıcı etkisi dikkate alınarak konulan 1,00-3,00 arasında sabit bir katsayı olu</w:t>
            </w:r>
            <w:r w:rsidR="00730A69"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p, aksi belirtilmediği takdirde</w:t>
            </w:r>
            <w:r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K = 1,0 alınır.</w:t>
            </w:r>
          </w:p>
          <w:p w14:paraId="76A1B330" w14:textId="77777777" w:rsidR="00836A20" w:rsidRPr="00E120EC" w:rsidRDefault="00836A20" w:rsidP="00836163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F0105B" w:rsidRPr="00E120EC" w14:paraId="2E9992FD" w14:textId="77777777" w:rsidTr="001B27AC">
        <w:tc>
          <w:tcPr>
            <w:tcW w:w="846" w:type="dxa"/>
          </w:tcPr>
          <w:p w14:paraId="033424E2" w14:textId="77777777" w:rsidR="00F0105B" w:rsidRPr="00E120EC" w:rsidRDefault="00F0105B" w:rsidP="00F0105B">
            <w:pPr>
              <w:shd w:val="clear" w:color="auto" w:fill="FFFFFF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 xml:space="preserve">M </w:t>
            </w:r>
          </w:p>
          <w:p w14:paraId="0277B218" w14:textId="77777777" w:rsidR="00F0105B" w:rsidRPr="00E120EC" w:rsidRDefault="00F0105B" w:rsidP="00C402D6">
            <w:pPr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8760" w:type="dxa"/>
          </w:tcPr>
          <w:p w14:paraId="44F7FAD8" w14:textId="523B38C8" w:rsidR="00836A20" w:rsidRPr="00E120EC" w:rsidRDefault="00F0105B" w:rsidP="00C402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</w:pPr>
            <w:r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tr-TR"/>
              </w:rPr>
              <w:t xml:space="preserve">M </w:t>
            </w:r>
            <w:r w:rsidR="00630ACD"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tr-TR"/>
              </w:rPr>
              <w:t>Katsayısı:</w:t>
            </w:r>
            <w:r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785EFCD0" w14:textId="77777777" w:rsidR="00F0105B" w:rsidRPr="00E120EC" w:rsidRDefault="00F0105B" w:rsidP="00C402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Derin deniz deşarj hattının uzunluğuna bağlı olarak değişen katsayı</w:t>
            </w:r>
            <w:r w:rsidR="0070743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707439" w:rsidRPr="007074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>Tablo 2</w:t>
            </w:r>
            <w:r w:rsidR="0070743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‘den alınır.</w:t>
            </w:r>
          </w:p>
          <w:p w14:paraId="6F15B3A4" w14:textId="77777777" w:rsidR="00836A20" w:rsidRPr="00E120EC" w:rsidRDefault="00836A20" w:rsidP="00C402D6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</w:tbl>
    <w:p w14:paraId="0D95AF1B" w14:textId="60015641" w:rsidR="007128A5" w:rsidRDefault="008F66AC" w:rsidP="008F66AC">
      <w:pPr>
        <w:spacing w:after="300"/>
        <w:jc w:val="both"/>
        <w:rPr>
          <w:rFonts w:ascii="Arial" w:eastAsia="Times New Roman" w:hAnsi="Arial" w:cs="Arial"/>
          <w:bCs/>
          <w:i/>
          <w:color w:val="404040" w:themeColor="text1" w:themeTint="BF"/>
          <w:sz w:val="20"/>
          <w:szCs w:val="20"/>
          <w:lang w:eastAsia="tr-TR"/>
        </w:rPr>
      </w:pPr>
      <w:r w:rsidRPr="00E120EC">
        <w:rPr>
          <w:rFonts w:ascii="Arial" w:eastAsia="Times New Roman" w:hAnsi="Arial" w:cs="Arial"/>
          <w:bCs/>
          <w:i/>
          <w:color w:val="404040" w:themeColor="text1" w:themeTint="BF"/>
          <w:sz w:val="20"/>
          <w:szCs w:val="20"/>
          <w:lang w:eastAsia="tr-TR"/>
        </w:rPr>
        <w:t>*</w:t>
      </w:r>
      <w:r w:rsidR="007128A5" w:rsidRPr="00B337BF">
        <w:rPr>
          <w:rFonts w:ascii="Arial" w:eastAsia="Times New Roman" w:hAnsi="Arial" w:cs="Arial"/>
          <w:bCs/>
          <w:i/>
          <w:sz w:val="20"/>
          <w:szCs w:val="20"/>
          <w:lang w:eastAsia="tr-TR"/>
        </w:rPr>
        <w:t>*Q Değerleri</w:t>
      </w:r>
      <w:r w:rsidR="007128A5">
        <w:rPr>
          <w:rFonts w:ascii="Arial" w:eastAsia="Times New Roman" w:hAnsi="Arial" w:cs="Arial"/>
          <w:bCs/>
          <w:i/>
          <w:sz w:val="20"/>
          <w:szCs w:val="20"/>
          <w:lang w:eastAsia="tr-TR"/>
        </w:rPr>
        <w:t xml:space="preserve"> her yıl</w:t>
      </w:r>
      <w:r w:rsidR="007128A5" w:rsidRPr="00B337BF">
        <w:rPr>
          <w:rFonts w:ascii="Arial" w:eastAsia="Times New Roman" w:hAnsi="Arial" w:cs="Arial"/>
          <w:bCs/>
          <w:i/>
          <w:sz w:val="20"/>
          <w:szCs w:val="20"/>
          <w:lang w:eastAsia="tr-TR"/>
        </w:rPr>
        <w:t xml:space="preserve"> </w:t>
      </w:r>
      <w:r w:rsidR="007128A5">
        <w:rPr>
          <w:rFonts w:ascii="Arial" w:eastAsia="Times New Roman" w:hAnsi="Arial" w:cs="Arial"/>
          <w:bCs/>
          <w:i/>
          <w:sz w:val="20"/>
          <w:szCs w:val="20"/>
          <w:lang w:eastAsia="tr-TR"/>
        </w:rPr>
        <w:t>O</w:t>
      </w:r>
      <w:r w:rsidR="007128A5" w:rsidRPr="00B337BF">
        <w:rPr>
          <w:rFonts w:ascii="Arial" w:eastAsia="Times New Roman" w:hAnsi="Arial" w:cs="Arial"/>
          <w:bCs/>
          <w:i/>
          <w:sz w:val="20"/>
          <w:szCs w:val="20"/>
          <w:lang w:eastAsia="tr-TR"/>
        </w:rPr>
        <w:t xml:space="preserve">cak ayında TÜİK tarafından açıklanan </w:t>
      </w:r>
      <w:r w:rsidR="007128A5">
        <w:rPr>
          <w:rFonts w:ascii="Arial" w:eastAsia="Times New Roman" w:hAnsi="Arial" w:cs="Arial"/>
          <w:bCs/>
          <w:i/>
          <w:sz w:val="20"/>
          <w:szCs w:val="20"/>
          <w:lang w:eastAsia="tr-TR"/>
        </w:rPr>
        <w:t xml:space="preserve">bir önceki yıla ait </w:t>
      </w:r>
      <w:r w:rsidR="007128A5" w:rsidRPr="00B337BF">
        <w:rPr>
          <w:rFonts w:ascii="Arial" w:eastAsia="Times New Roman" w:hAnsi="Arial" w:cs="Arial"/>
          <w:bCs/>
          <w:i/>
          <w:sz w:val="20"/>
          <w:szCs w:val="20"/>
          <w:lang w:eastAsia="tr-TR"/>
        </w:rPr>
        <w:t>aralık ayı Tüketici Fiyat Genel</w:t>
      </w:r>
      <w:r w:rsidR="00CB19D6">
        <w:rPr>
          <w:rFonts w:ascii="Arial" w:eastAsia="Times New Roman" w:hAnsi="Arial" w:cs="Arial"/>
          <w:bCs/>
          <w:i/>
          <w:sz w:val="20"/>
          <w:szCs w:val="20"/>
          <w:lang w:eastAsia="tr-TR"/>
        </w:rPr>
        <w:t xml:space="preserve"> Endeksi ve Değişim Oranı göz önüne alınarak</w:t>
      </w:r>
      <w:bookmarkStart w:id="0" w:name="_GoBack"/>
      <w:bookmarkEnd w:id="0"/>
      <w:r w:rsidR="007128A5" w:rsidRPr="00B337BF">
        <w:rPr>
          <w:rFonts w:ascii="Arial" w:eastAsia="Times New Roman" w:hAnsi="Arial" w:cs="Arial"/>
          <w:bCs/>
          <w:i/>
          <w:sz w:val="20"/>
          <w:szCs w:val="20"/>
          <w:lang w:eastAsia="tr-TR"/>
        </w:rPr>
        <w:t xml:space="preserve"> </w:t>
      </w:r>
      <w:r w:rsidR="007128A5">
        <w:rPr>
          <w:rFonts w:ascii="Arial" w:eastAsia="Times New Roman" w:hAnsi="Arial" w:cs="Arial"/>
          <w:bCs/>
          <w:i/>
          <w:sz w:val="20"/>
          <w:szCs w:val="20"/>
          <w:lang w:eastAsia="tr-TR"/>
        </w:rPr>
        <w:t>Oda Y</w:t>
      </w:r>
      <w:r w:rsidR="009A31C0">
        <w:rPr>
          <w:rFonts w:ascii="Arial" w:eastAsia="Times New Roman" w:hAnsi="Arial" w:cs="Arial"/>
          <w:bCs/>
          <w:i/>
          <w:sz w:val="20"/>
          <w:szCs w:val="20"/>
          <w:lang w:eastAsia="tr-TR"/>
        </w:rPr>
        <w:t>önetim Kurulu</w:t>
      </w:r>
      <w:r w:rsidR="007128A5">
        <w:rPr>
          <w:rFonts w:ascii="Arial" w:eastAsia="Times New Roman" w:hAnsi="Arial" w:cs="Arial"/>
          <w:bCs/>
          <w:i/>
          <w:sz w:val="20"/>
          <w:szCs w:val="20"/>
          <w:lang w:eastAsia="tr-TR"/>
        </w:rPr>
        <w:t xml:space="preserve"> tarafından belirlenir</w:t>
      </w:r>
    </w:p>
    <w:p w14:paraId="6A549725" w14:textId="5F2FF629" w:rsidR="00E120EC" w:rsidRPr="009A31C0" w:rsidRDefault="00E120EC" w:rsidP="009A31C0">
      <w:pPr>
        <w:spacing w:after="0"/>
        <w:jc w:val="center"/>
        <w:rPr>
          <w:rFonts w:ascii="Arial" w:eastAsia="Times New Roman" w:hAnsi="Arial" w:cs="Arial"/>
          <w:iCs/>
          <w:sz w:val="20"/>
          <w:szCs w:val="20"/>
          <w:lang w:eastAsia="tr-TR"/>
        </w:rPr>
      </w:pPr>
      <w:r w:rsidRPr="009A31C0">
        <w:rPr>
          <w:rFonts w:ascii="Arial" w:eastAsia="Times New Roman" w:hAnsi="Arial" w:cs="Arial"/>
          <w:b/>
          <w:bCs/>
          <w:iCs/>
          <w:sz w:val="20"/>
          <w:szCs w:val="20"/>
          <w:lang w:eastAsia="tr-TR"/>
        </w:rPr>
        <w:t xml:space="preserve">Tablo </w:t>
      </w:r>
      <w:r w:rsidR="00630ACD" w:rsidRPr="009A31C0">
        <w:rPr>
          <w:rFonts w:ascii="Arial" w:eastAsia="Times New Roman" w:hAnsi="Arial" w:cs="Arial"/>
          <w:b/>
          <w:bCs/>
          <w:iCs/>
          <w:sz w:val="20"/>
          <w:szCs w:val="20"/>
          <w:lang w:eastAsia="tr-TR"/>
        </w:rPr>
        <w:t>1:</w:t>
      </w:r>
      <w:r w:rsidRPr="009A31C0">
        <w:rPr>
          <w:rFonts w:ascii="Arial" w:eastAsia="Times New Roman" w:hAnsi="Arial" w:cs="Arial"/>
          <w:iCs/>
          <w:sz w:val="20"/>
          <w:szCs w:val="20"/>
          <w:lang w:eastAsia="tr-TR"/>
        </w:rPr>
        <w:t xml:space="preserve"> 202</w:t>
      </w:r>
      <w:r w:rsidR="00012308">
        <w:rPr>
          <w:rFonts w:ascii="Arial" w:eastAsia="Times New Roman" w:hAnsi="Arial" w:cs="Arial"/>
          <w:iCs/>
          <w:sz w:val="20"/>
          <w:szCs w:val="20"/>
          <w:lang w:eastAsia="tr-TR"/>
        </w:rPr>
        <w:t>6</w:t>
      </w:r>
      <w:r w:rsidRPr="009A31C0">
        <w:rPr>
          <w:rFonts w:ascii="Arial" w:eastAsia="Times New Roman" w:hAnsi="Arial" w:cs="Arial"/>
          <w:iCs/>
          <w:sz w:val="20"/>
          <w:szCs w:val="20"/>
          <w:lang w:eastAsia="tr-TR"/>
        </w:rPr>
        <w:t xml:space="preserve"> yılı debi değerine göre alınacak </w:t>
      </w:r>
      <w:r w:rsidRPr="009A31C0">
        <w:rPr>
          <w:rFonts w:ascii="Arial" w:eastAsia="Times New Roman" w:hAnsi="Arial" w:cs="Arial"/>
          <w:b/>
          <w:iCs/>
          <w:sz w:val="20"/>
          <w:szCs w:val="20"/>
          <w:lang w:eastAsia="tr-TR"/>
        </w:rPr>
        <w:t>Q</w:t>
      </w:r>
      <w:r w:rsidRPr="009A31C0">
        <w:rPr>
          <w:rFonts w:ascii="Arial" w:eastAsia="Times New Roman" w:hAnsi="Arial" w:cs="Arial"/>
          <w:iCs/>
          <w:sz w:val="20"/>
          <w:szCs w:val="20"/>
          <w:lang w:eastAsia="tr-TR"/>
        </w:rPr>
        <w:t xml:space="preserve"> sabit masraf katsayısı</w:t>
      </w:r>
    </w:p>
    <w:p w14:paraId="23AA7833" w14:textId="77777777" w:rsidR="00750487" w:rsidRPr="00E120EC" w:rsidRDefault="00750487" w:rsidP="00E120EC">
      <w:pPr>
        <w:spacing w:after="0"/>
        <w:rPr>
          <w:rFonts w:ascii="Arial" w:eastAsia="Times New Roman" w:hAnsi="Arial" w:cs="Arial"/>
          <w:i/>
          <w:sz w:val="20"/>
          <w:szCs w:val="20"/>
          <w:lang w:eastAsia="tr-TR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5"/>
        <w:gridCol w:w="3113"/>
      </w:tblGrid>
      <w:tr w:rsidR="00012308" w:rsidRPr="005E0FEC" w14:paraId="6840C942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37564F" w14:textId="3E7EFD5C" w:rsidR="00012308" w:rsidRPr="005E0FEC" w:rsidRDefault="00012308" w:rsidP="000123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DEBİ (m</w:t>
            </w:r>
            <w:r w:rsidRPr="005E0FEC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tr-TR"/>
              </w:rPr>
              <w:t>3</w:t>
            </w:r>
            <w:r w:rsidRPr="005E0F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/gün)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F6F5CE" w14:textId="7C4BA554" w:rsidR="00012308" w:rsidRPr="005E0FEC" w:rsidRDefault="00012308" w:rsidP="0001230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Q</w:t>
            </w:r>
          </w:p>
        </w:tc>
      </w:tr>
      <w:tr w:rsidR="005E0FEC" w:rsidRPr="005E0FEC" w14:paraId="44182E28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75D89F" w14:textId="4B3B0C2C" w:rsidR="005E0FEC" w:rsidRPr="005E0FEC" w:rsidRDefault="005E0FEC" w:rsidP="005E0F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0 - 100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0417F6" w14:textId="462E6CC4" w:rsidR="005E0FEC" w:rsidRPr="005E0FEC" w:rsidRDefault="005E0FEC" w:rsidP="005E0F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hAnsi="Arial" w:cs="Arial"/>
                <w:color w:val="000000"/>
                <w:sz w:val="20"/>
                <w:szCs w:val="20"/>
              </w:rPr>
              <w:t>56.000</w:t>
            </w:r>
          </w:p>
        </w:tc>
      </w:tr>
      <w:tr w:rsidR="005E0FEC" w:rsidRPr="005E0FEC" w14:paraId="44BEDA6B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AF7CAF" w14:textId="6D95C7D6" w:rsidR="005E0FEC" w:rsidRPr="005E0FEC" w:rsidRDefault="005E0FEC" w:rsidP="005E0F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101 - 200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4F42B4" w14:textId="307D4A84" w:rsidR="005E0FEC" w:rsidRPr="005E0FEC" w:rsidRDefault="005E0FEC" w:rsidP="005E0F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hAnsi="Arial" w:cs="Arial"/>
                <w:color w:val="000000"/>
                <w:sz w:val="20"/>
                <w:szCs w:val="20"/>
              </w:rPr>
              <w:t>78.400</w:t>
            </w:r>
          </w:p>
        </w:tc>
      </w:tr>
      <w:tr w:rsidR="005E0FEC" w:rsidRPr="005E0FEC" w14:paraId="6E557970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CE0B58" w14:textId="13D37457" w:rsidR="005E0FEC" w:rsidRPr="005E0FEC" w:rsidRDefault="005E0FEC" w:rsidP="005E0F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201 - 300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960BF4" w14:textId="14D8E0D6" w:rsidR="005E0FEC" w:rsidRPr="005E0FEC" w:rsidRDefault="005E0FEC" w:rsidP="005E0F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hAnsi="Arial" w:cs="Arial"/>
                <w:color w:val="000000"/>
                <w:sz w:val="20"/>
                <w:szCs w:val="20"/>
              </w:rPr>
              <w:t>103.040</w:t>
            </w:r>
          </w:p>
        </w:tc>
      </w:tr>
      <w:tr w:rsidR="005E0FEC" w:rsidRPr="005E0FEC" w14:paraId="2B22FE10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20A9CF" w14:textId="0C4B1055" w:rsidR="005E0FEC" w:rsidRPr="005E0FEC" w:rsidRDefault="005E0FEC" w:rsidP="005E0F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301 - 500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1F483C" w14:textId="3CF9531A" w:rsidR="005E0FEC" w:rsidRPr="005E0FEC" w:rsidRDefault="005E0FEC" w:rsidP="005E0F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hAnsi="Arial" w:cs="Arial"/>
                <w:color w:val="000000"/>
                <w:sz w:val="20"/>
                <w:szCs w:val="20"/>
              </w:rPr>
              <w:t>142.240</w:t>
            </w:r>
          </w:p>
        </w:tc>
      </w:tr>
      <w:tr w:rsidR="005E0FEC" w:rsidRPr="005E0FEC" w14:paraId="17A9FD87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798499" w14:textId="5268BC4F" w:rsidR="005E0FEC" w:rsidRPr="005E0FEC" w:rsidRDefault="005E0FEC" w:rsidP="005E0F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501 - 1.000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E0EB26" w14:textId="485FF4EB" w:rsidR="005E0FEC" w:rsidRPr="005E0FEC" w:rsidRDefault="005E0FEC" w:rsidP="005E0F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hAnsi="Arial" w:cs="Arial"/>
                <w:color w:val="000000"/>
                <w:sz w:val="20"/>
                <w:szCs w:val="20"/>
              </w:rPr>
              <w:t>188.160</w:t>
            </w:r>
          </w:p>
        </w:tc>
      </w:tr>
      <w:tr w:rsidR="005E0FEC" w:rsidRPr="005E0FEC" w14:paraId="6CEDABFE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6FED05" w14:textId="19A93B1C" w:rsidR="005E0FEC" w:rsidRPr="005E0FEC" w:rsidRDefault="005E0FEC" w:rsidP="005E0F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1.001 - 2.000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E4D5DF" w14:textId="5765C970" w:rsidR="005E0FEC" w:rsidRPr="005E0FEC" w:rsidRDefault="005E0FEC" w:rsidP="005E0F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hAnsi="Arial" w:cs="Arial"/>
                <w:color w:val="000000"/>
                <w:sz w:val="20"/>
                <w:szCs w:val="20"/>
              </w:rPr>
              <w:t>228.480</w:t>
            </w:r>
          </w:p>
        </w:tc>
      </w:tr>
      <w:tr w:rsidR="005E0FEC" w:rsidRPr="005E0FEC" w14:paraId="19837990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EC2342" w14:textId="4B2E2E6B" w:rsidR="005E0FEC" w:rsidRPr="005E0FEC" w:rsidRDefault="005E0FEC" w:rsidP="005E0F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2.001 - 4.000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11A213" w14:textId="1A4B8929" w:rsidR="005E0FEC" w:rsidRPr="005E0FEC" w:rsidRDefault="005E0FEC" w:rsidP="005E0F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hAnsi="Arial" w:cs="Arial"/>
                <w:color w:val="000000"/>
                <w:sz w:val="20"/>
                <w:szCs w:val="20"/>
              </w:rPr>
              <w:t>309.120</w:t>
            </w:r>
          </w:p>
        </w:tc>
      </w:tr>
      <w:tr w:rsidR="005E0FEC" w:rsidRPr="005E0FEC" w14:paraId="37FD3767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DB47CD" w14:textId="02BB3692" w:rsidR="005E0FEC" w:rsidRPr="005E0FEC" w:rsidRDefault="005E0FEC" w:rsidP="005E0F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4.001 - 6.000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5E700B" w14:textId="5F4E81F9" w:rsidR="005E0FEC" w:rsidRPr="005E0FEC" w:rsidRDefault="005E0FEC" w:rsidP="005E0F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hAnsi="Arial" w:cs="Arial"/>
                <w:color w:val="000000"/>
                <w:sz w:val="20"/>
                <w:szCs w:val="20"/>
              </w:rPr>
              <w:t>412.160</w:t>
            </w:r>
          </w:p>
        </w:tc>
      </w:tr>
      <w:tr w:rsidR="005E0FEC" w:rsidRPr="005E0FEC" w14:paraId="7DFBFF41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43495B" w14:textId="0739ACCB" w:rsidR="005E0FEC" w:rsidRPr="005E0FEC" w:rsidRDefault="005E0FEC" w:rsidP="005E0F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6.001 -10.000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61E0DB" w14:textId="798FE7B5" w:rsidR="005E0FEC" w:rsidRPr="005E0FEC" w:rsidRDefault="005E0FEC" w:rsidP="005E0F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hAnsi="Arial" w:cs="Arial"/>
                <w:color w:val="000000"/>
                <w:sz w:val="20"/>
                <w:szCs w:val="20"/>
              </w:rPr>
              <w:t>440.160</w:t>
            </w:r>
          </w:p>
        </w:tc>
      </w:tr>
      <w:tr w:rsidR="005E0FEC" w:rsidRPr="005E0FEC" w14:paraId="4BC863BE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7C6EAD" w14:textId="50C3680B" w:rsidR="005E0FEC" w:rsidRPr="005E0FEC" w:rsidRDefault="005E0FEC" w:rsidP="005E0F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10.001 - 14.000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AECBAD" w14:textId="737946AF" w:rsidR="005E0FEC" w:rsidRPr="005E0FEC" w:rsidRDefault="005E0FEC" w:rsidP="005E0F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hAnsi="Arial" w:cs="Arial"/>
                <w:color w:val="000000"/>
                <w:sz w:val="20"/>
                <w:szCs w:val="20"/>
              </w:rPr>
              <w:t>486.080</w:t>
            </w:r>
          </w:p>
        </w:tc>
      </w:tr>
      <w:tr w:rsidR="005E0FEC" w:rsidRPr="005E0FEC" w14:paraId="138F6C30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A75D31" w14:textId="3013DA6A" w:rsidR="005E0FEC" w:rsidRPr="005E0FEC" w:rsidRDefault="005E0FEC" w:rsidP="005E0F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14.001 - 20.000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AF1397" w14:textId="342B98A1" w:rsidR="005E0FEC" w:rsidRPr="005E0FEC" w:rsidRDefault="005E0FEC" w:rsidP="005E0F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hAnsi="Arial" w:cs="Arial"/>
                <w:color w:val="000000"/>
                <w:sz w:val="20"/>
                <w:szCs w:val="20"/>
              </w:rPr>
              <w:t>518.560</w:t>
            </w:r>
          </w:p>
        </w:tc>
      </w:tr>
      <w:tr w:rsidR="005E0FEC" w:rsidRPr="005E0FEC" w14:paraId="56057A5B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36294F" w14:textId="797520B8" w:rsidR="005E0FEC" w:rsidRPr="005E0FEC" w:rsidRDefault="005E0FEC" w:rsidP="005E0F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20.001 - 40.000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DB7432" w14:textId="01223D2F" w:rsidR="005E0FEC" w:rsidRPr="005E0FEC" w:rsidRDefault="005E0FEC" w:rsidP="005E0F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hAnsi="Arial" w:cs="Arial"/>
                <w:color w:val="000000"/>
                <w:sz w:val="20"/>
                <w:szCs w:val="20"/>
              </w:rPr>
              <w:t>609.280</w:t>
            </w:r>
          </w:p>
        </w:tc>
      </w:tr>
      <w:tr w:rsidR="005E0FEC" w:rsidRPr="005E0FEC" w14:paraId="7A3CF62A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33D545" w14:textId="2D1507E6" w:rsidR="005E0FEC" w:rsidRPr="005E0FEC" w:rsidRDefault="005E0FEC" w:rsidP="005E0F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40.001 - 100.000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89743B" w14:textId="0E1C3603" w:rsidR="005E0FEC" w:rsidRPr="005E0FEC" w:rsidRDefault="005E0FEC" w:rsidP="005E0F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hAnsi="Arial" w:cs="Arial"/>
                <w:color w:val="000000"/>
                <w:sz w:val="20"/>
                <w:szCs w:val="20"/>
              </w:rPr>
              <w:t>678.720</w:t>
            </w:r>
          </w:p>
        </w:tc>
      </w:tr>
      <w:tr w:rsidR="005E0FEC" w:rsidRPr="005E0FEC" w14:paraId="551B52A2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BC977B" w14:textId="66042C9D" w:rsidR="005E0FEC" w:rsidRPr="005E0FEC" w:rsidRDefault="005E0FEC" w:rsidP="005E0F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100.001 - 200.000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0C04A7" w14:textId="130C41E0" w:rsidR="005E0FEC" w:rsidRPr="005E0FEC" w:rsidRDefault="005E0FEC" w:rsidP="005E0F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hAnsi="Arial" w:cs="Arial"/>
                <w:color w:val="000000"/>
                <w:sz w:val="20"/>
                <w:szCs w:val="20"/>
              </w:rPr>
              <w:t>752.640</w:t>
            </w:r>
          </w:p>
        </w:tc>
      </w:tr>
      <w:tr w:rsidR="005E0FEC" w:rsidRPr="005E0FEC" w14:paraId="466D9D12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3DF422" w14:textId="3AE965E9" w:rsidR="005E0FEC" w:rsidRPr="005E0FEC" w:rsidRDefault="005E0FEC" w:rsidP="005E0F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200.001 - 300.000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CB89AE" w14:textId="58F536C3" w:rsidR="005E0FEC" w:rsidRPr="005E0FEC" w:rsidRDefault="005E0FEC" w:rsidP="005E0F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hAnsi="Arial" w:cs="Arial"/>
                <w:color w:val="000000"/>
                <w:sz w:val="20"/>
                <w:szCs w:val="20"/>
              </w:rPr>
              <w:t>778.400</w:t>
            </w:r>
          </w:p>
        </w:tc>
      </w:tr>
      <w:tr w:rsidR="005E0FEC" w:rsidRPr="005E0FEC" w14:paraId="2AAB2528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2F929A" w14:textId="75910529" w:rsidR="005E0FEC" w:rsidRPr="005E0FEC" w:rsidRDefault="005E0FEC" w:rsidP="005E0F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&gt;  300.000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1820B3" w14:textId="65DC79B9" w:rsidR="005E0FEC" w:rsidRPr="005E0FEC" w:rsidRDefault="005E0FEC" w:rsidP="005E0F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5E0FEC">
              <w:rPr>
                <w:rFonts w:ascii="Arial" w:hAnsi="Arial" w:cs="Arial"/>
                <w:color w:val="000000"/>
                <w:sz w:val="20"/>
                <w:szCs w:val="20"/>
              </w:rPr>
              <w:t>844.480</w:t>
            </w:r>
          </w:p>
        </w:tc>
      </w:tr>
    </w:tbl>
    <w:p w14:paraId="02BD36DE" w14:textId="77777777" w:rsidR="00663257" w:rsidRPr="009A31C0" w:rsidRDefault="00663257" w:rsidP="009A31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tr-TR"/>
        </w:rPr>
      </w:pPr>
      <w:r w:rsidRPr="009A31C0">
        <w:rPr>
          <w:rFonts w:ascii="Arial" w:eastAsia="Times New Roman" w:hAnsi="Arial" w:cs="Arial"/>
          <w:color w:val="404040" w:themeColor="text1" w:themeTint="BF"/>
          <w:sz w:val="18"/>
          <w:szCs w:val="18"/>
          <w:lang w:eastAsia="tr-TR"/>
        </w:rPr>
        <w:t>**Deniz araştırmaları hesaplanan asgari</w:t>
      </w:r>
      <w:r w:rsidR="0013691B" w:rsidRPr="009A31C0">
        <w:rPr>
          <w:rFonts w:ascii="Arial" w:eastAsia="Times New Roman" w:hAnsi="Arial" w:cs="Arial"/>
          <w:color w:val="404040" w:themeColor="text1" w:themeTint="BF"/>
          <w:sz w:val="18"/>
          <w:szCs w:val="18"/>
          <w:lang w:eastAsia="tr-TR"/>
        </w:rPr>
        <w:t xml:space="preserve"> ücret bedeline </w:t>
      </w:r>
      <w:proofErr w:type="gramStart"/>
      <w:r w:rsidR="0013691B" w:rsidRPr="009A31C0">
        <w:rPr>
          <w:rFonts w:ascii="Arial" w:eastAsia="Times New Roman" w:hAnsi="Arial" w:cs="Arial"/>
          <w:color w:val="404040" w:themeColor="text1" w:themeTint="BF"/>
          <w:sz w:val="18"/>
          <w:szCs w:val="18"/>
          <w:lang w:eastAsia="tr-TR"/>
        </w:rPr>
        <w:t>dahil</w:t>
      </w:r>
      <w:proofErr w:type="gramEnd"/>
      <w:r w:rsidR="0013691B" w:rsidRPr="009A31C0">
        <w:rPr>
          <w:rFonts w:ascii="Arial" w:eastAsia="Times New Roman" w:hAnsi="Arial" w:cs="Arial"/>
          <w:color w:val="404040" w:themeColor="text1" w:themeTint="BF"/>
          <w:sz w:val="18"/>
          <w:szCs w:val="18"/>
          <w:lang w:eastAsia="tr-TR"/>
        </w:rPr>
        <w:t xml:space="preserve"> değildir.</w:t>
      </w:r>
    </w:p>
    <w:p w14:paraId="2FEE9321" w14:textId="77777777" w:rsidR="00707439" w:rsidRDefault="00707439" w:rsidP="006632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</w:pPr>
    </w:p>
    <w:p w14:paraId="6E8F2078" w14:textId="77777777" w:rsidR="00707439" w:rsidRDefault="00707439" w:rsidP="006632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</w:pPr>
    </w:p>
    <w:p w14:paraId="03DD9761" w14:textId="77777777" w:rsidR="00707439" w:rsidRDefault="00707439">
      <w:pPr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</w:pPr>
      <w:r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  <w:br w:type="page"/>
      </w:r>
    </w:p>
    <w:p w14:paraId="67051A69" w14:textId="77777777" w:rsidR="00707439" w:rsidRDefault="00707439" w:rsidP="0070743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</w:p>
    <w:p w14:paraId="49D3147F" w14:textId="77777777" w:rsidR="00707439" w:rsidRDefault="00707439" w:rsidP="0070743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</w:p>
    <w:p w14:paraId="41C62A9F" w14:textId="03BB6766" w:rsidR="00707439" w:rsidRDefault="00707439" w:rsidP="009A31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750487">
        <w:rPr>
          <w:rFonts w:ascii="Arial" w:eastAsia="Times New Roman" w:hAnsi="Arial" w:cs="Arial"/>
          <w:b/>
          <w:bCs/>
          <w:sz w:val="20"/>
          <w:szCs w:val="20"/>
          <w:lang w:eastAsia="tr-TR"/>
        </w:rPr>
        <w:t>Tablo 2:</w:t>
      </w:r>
      <w:r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Pr="00663257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Derin deniz deşarj hattının uzunluğuna bağlı olarak değişen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</w:t>
      </w:r>
      <w:r w:rsidRPr="0032380F">
        <w:rPr>
          <w:rFonts w:ascii="Arial" w:eastAsia="Times New Roman" w:hAnsi="Arial" w:cs="Arial"/>
          <w:b/>
          <w:color w:val="000000"/>
          <w:sz w:val="20"/>
          <w:szCs w:val="20"/>
          <w:lang w:eastAsia="tr-TR"/>
        </w:rPr>
        <w:t>M</w:t>
      </w:r>
      <w:r w:rsidRPr="00663257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katsayı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>sı</w:t>
      </w:r>
    </w:p>
    <w:p w14:paraId="5E7793EA" w14:textId="77777777" w:rsidR="00750487" w:rsidRDefault="00750487" w:rsidP="0070743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479"/>
        <w:gridCol w:w="1418"/>
      </w:tblGrid>
      <w:tr w:rsidR="00707439" w:rsidRPr="009A31C0" w14:paraId="53950EAD" w14:textId="77777777" w:rsidTr="009A31C0">
        <w:trPr>
          <w:jc w:val="center"/>
        </w:trPr>
        <w:tc>
          <w:tcPr>
            <w:tcW w:w="2479" w:type="dxa"/>
            <w:shd w:val="clear" w:color="auto" w:fill="BFBFBF" w:themeFill="background1" w:themeFillShade="BF"/>
          </w:tcPr>
          <w:p w14:paraId="6A5DF179" w14:textId="77777777" w:rsidR="00707439" w:rsidRPr="009A31C0" w:rsidRDefault="00707439" w:rsidP="00481072">
            <w:pPr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Derin Deniz Deşarjı</w:t>
            </w:r>
          </w:p>
          <w:p w14:paraId="31059563" w14:textId="77777777" w:rsidR="00707439" w:rsidRPr="009A31C0" w:rsidRDefault="00707439" w:rsidP="00481072">
            <w:pP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tr-TR"/>
              </w:rPr>
              <w:t>Hattının Uzunluğu (m)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E40B60E" w14:textId="77777777" w:rsidR="00707439" w:rsidRPr="009A31C0" w:rsidRDefault="00707439" w:rsidP="0048107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M</w:t>
            </w:r>
          </w:p>
        </w:tc>
      </w:tr>
      <w:tr w:rsidR="00707439" w:rsidRPr="009A31C0" w14:paraId="19B55226" w14:textId="77777777" w:rsidTr="009A31C0">
        <w:trPr>
          <w:jc w:val="center"/>
        </w:trPr>
        <w:tc>
          <w:tcPr>
            <w:tcW w:w="2479" w:type="dxa"/>
          </w:tcPr>
          <w:p w14:paraId="1860E9A7" w14:textId="77777777" w:rsidR="00707439" w:rsidRPr="009A31C0" w:rsidRDefault="00707439" w:rsidP="00481072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0 - 50</w:t>
            </w:r>
          </w:p>
        </w:tc>
        <w:tc>
          <w:tcPr>
            <w:tcW w:w="1418" w:type="dxa"/>
          </w:tcPr>
          <w:p w14:paraId="58F0673C" w14:textId="77777777" w:rsidR="00707439" w:rsidRPr="009A31C0" w:rsidRDefault="00707439" w:rsidP="009A31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1,10</w:t>
            </w:r>
          </w:p>
        </w:tc>
      </w:tr>
      <w:tr w:rsidR="00707439" w:rsidRPr="009A31C0" w14:paraId="2DD4BAC2" w14:textId="77777777" w:rsidTr="009A31C0">
        <w:trPr>
          <w:jc w:val="center"/>
        </w:trPr>
        <w:tc>
          <w:tcPr>
            <w:tcW w:w="2479" w:type="dxa"/>
          </w:tcPr>
          <w:p w14:paraId="5C1D3E1D" w14:textId="77777777" w:rsidR="00707439" w:rsidRPr="009A31C0" w:rsidRDefault="00707439" w:rsidP="00481072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51 - 100</w:t>
            </w:r>
          </w:p>
        </w:tc>
        <w:tc>
          <w:tcPr>
            <w:tcW w:w="1418" w:type="dxa"/>
          </w:tcPr>
          <w:p w14:paraId="68E4D538" w14:textId="77777777" w:rsidR="00707439" w:rsidRPr="009A31C0" w:rsidRDefault="00707439" w:rsidP="009A31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1,20</w:t>
            </w:r>
          </w:p>
        </w:tc>
      </w:tr>
      <w:tr w:rsidR="00707439" w:rsidRPr="009A31C0" w14:paraId="7D215A22" w14:textId="77777777" w:rsidTr="009A31C0">
        <w:trPr>
          <w:jc w:val="center"/>
        </w:trPr>
        <w:tc>
          <w:tcPr>
            <w:tcW w:w="2479" w:type="dxa"/>
          </w:tcPr>
          <w:p w14:paraId="550D7027" w14:textId="77777777" w:rsidR="00707439" w:rsidRPr="009A31C0" w:rsidRDefault="00707439" w:rsidP="00481072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101 - 200</w:t>
            </w:r>
          </w:p>
        </w:tc>
        <w:tc>
          <w:tcPr>
            <w:tcW w:w="1418" w:type="dxa"/>
          </w:tcPr>
          <w:p w14:paraId="7F947389" w14:textId="77777777" w:rsidR="00707439" w:rsidRPr="009A31C0" w:rsidRDefault="00707439" w:rsidP="009A31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1,30</w:t>
            </w:r>
          </w:p>
        </w:tc>
      </w:tr>
      <w:tr w:rsidR="00707439" w:rsidRPr="009A31C0" w14:paraId="7C2EDC8B" w14:textId="77777777" w:rsidTr="009A31C0">
        <w:trPr>
          <w:jc w:val="center"/>
        </w:trPr>
        <w:tc>
          <w:tcPr>
            <w:tcW w:w="2479" w:type="dxa"/>
          </w:tcPr>
          <w:p w14:paraId="038BC4DD" w14:textId="77777777" w:rsidR="00707439" w:rsidRPr="009A31C0" w:rsidRDefault="00707439" w:rsidP="00481072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201 - 300</w:t>
            </w:r>
          </w:p>
        </w:tc>
        <w:tc>
          <w:tcPr>
            <w:tcW w:w="1418" w:type="dxa"/>
          </w:tcPr>
          <w:p w14:paraId="240C052A" w14:textId="77777777" w:rsidR="00707439" w:rsidRPr="009A31C0" w:rsidRDefault="00707439" w:rsidP="009A31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1,40</w:t>
            </w:r>
          </w:p>
        </w:tc>
      </w:tr>
      <w:tr w:rsidR="00707439" w:rsidRPr="009A31C0" w14:paraId="11529CD2" w14:textId="77777777" w:rsidTr="009A31C0">
        <w:trPr>
          <w:jc w:val="center"/>
        </w:trPr>
        <w:tc>
          <w:tcPr>
            <w:tcW w:w="2479" w:type="dxa"/>
          </w:tcPr>
          <w:p w14:paraId="2CCFBADB" w14:textId="77777777" w:rsidR="00707439" w:rsidRPr="009A31C0" w:rsidRDefault="00707439" w:rsidP="00481072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301 - 400</w:t>
            </w:r>
          </w:p>
        </w:tc>
        <w:tc>
          <w:tcPr>
            <w:tcW w:w="1418" w:type="dxa"/>
          </w:tcPr>
          <w:p w14:paraId="38402EDD" w14:textId="77777777" w:rsidR="00707439" w:rsidRPr="009A31C0" w:rsidRDefault="00707439" w:rsidP="009A31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1,50</w:t>
            </w:r>
          </w:p>
        </w:tc>
      </w:tr>
      <w:tr w:rsidR="00707439" w:rsidRPr="009A31C0" w14:paraId="4F574363" w14:textId="77777777" w:rsidTr="009A31C0">
        <w:trPr>
          <w:jc w:val="center"/>
        </w:trPr>
        <w:tc>
          <w:tcPr>
            <w:tcW w:w="2479" w:type="dxa"/>
          </w:tcPr>
          <w:p w14:paraId="2956D12C" w14:textId="77777777" w:rsidR="00707439" w:rsidRPr="009A31C0" w:rsidRDefault="00707439" w:rsidP="004810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401 - 500</w:t>
            </w:r>
          </w:p>
        </w:tc>
        <w:tc>
          <w:tcPr>
            <w:tcW w:w="1418" w:type="dxa"/>
          </w:tcPr>
          <w:p w14:paraId="02A35742" w14:textId="77777777" w:rsidR="00707439" w:rsidRPr="009A31C0" w:rsidRDefault="00707439" w:rsidP="009A31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1,60</w:t>
            </w:r>
          </w:p>
        </w:tc>
      </w:tr>
      <w:tr w:rsidR="00707439" w:rsidRPr="009A31C0" w14:paraId="74B91DFC" w14:textId="77777777" w:rsidTr="009A31C0">
        <w:trPr>
          <w:jc w:val="center"/>
        </w:trPr>
        <w:tc>
          <w:tcPr>
            <w:tcW w:w="2479" w:type="dxa"/>
          </w:tcPr>
          <w:p w14:paraId="61C10096" w14:textId="77777777" w:rsidR="00707439" w:rsidRPr="009A31C0" w:rsidRDefault="00707439" w:rsidP="004810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501 - 750</w:t>
            </w:r>
          </w:p>
        </w:tc>
        <w:tc>
          <w:tcPr>
            <w:tcW w:w="1418" w:type="dxa"/>
          </w:tcPr>
          <w:p w14:paraId="4440603F" w14:textId="77777777" w:rsidR="00707439" w:rsidRPr="009A31C0" w:rsidRDefault="00707439" w:rsidP="009A31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1,70</w:t>
            </w:r>
          </w:p>
        </w:tc>
      </w:tr>
      <w:tr w:rsidR="00707439" w:rsidRPr="009A31C0" w14:paraId="05CD1ED7" w14:textId="77777777" w:rsidTr="009A31C0">
        <w:trPr>
          <w:jc w:val="center"/>
        </w:trPr>
        <w:tc>
          <w:tcPr>
            <w:tcW w:w="2479" w:type="dxa"/>
          </w:tcPr>
          <w:p w14:paraId="7CC04939" w14:textId="77777777" w:rsidR="00707439" w:rsidRPr="009A31C0" w:rsidRDefault="00707439" w:rsidP="004810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751 - 1000</w:t>
            </w:r>
          </w:p>
        </w:tc>
        <w:tc>
          <w:tcPr>
            <w:tcW w:w="1418" w:type="dxa"/>
          </w:tcPr>
          <w:p w14:paraId="77C6197F" w14:textId="77777777" w:rsidR="00707439" w:rsidRPr="009A31C0" w:rsidRDefault="00707439" w:rsidP="009A31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1,80</w:t>
            </w:r>
          </w:p>
        </w:tc>
      </w:tr>
      <w:tr w:rsidR="00707439" w:rsidRPr="009A31C0" w14:paraId="250C743F" w14:textId="77777777" w:rsidTr="009A31C0">
        <w:trPr>
          <w:jc w:val="center"/>
        </w:trPr>
        <w:tc>
          <w:tcPr>
            <w:tcW w:w="2479" w:type="dxa"/>
          </w:tcPr>
          <w:p w14:paraId="2924E1C4" w14:textId="77777777" w:rsidR="00707439" w:rsidRPr="009A31C0" w:rsidRDefault="00707439" w:rsidP="004810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1001 - 1500</w:t>
            </w:r>
          </w:p>
        </w:tc>
        <w:tc>
          <w:tcPr>
            <w:tcW w:w="1418" w:type="dxa"/>
          </w:tcPr>
          <w:p w14:paraId="06F5F6DF" w14:textId="77777777" w:rsidR="00707439" w:rsidRPr="009A31C0" w:rsidRDefault="00707439" w:rsidP="009A31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1,90</w:t>
            </w:r>
          </w:p>
        </w:tc>
      </w:tr>
      <w:tr w:rsidR="00707439" w:rsidRPr="009A31C0" w14:paraId="5CE9DBBC" w14:textId="77777777" w:rsidTr="009A31C0">
        <w:trPr>
          <w:jc w:val="center"/>
        </w:trPr>
        <w:tc>
          <w:tcPr>
            <w:tcW w:w="2479" w:type="dxa"/>
          </w:tcPr>
          <w:p w14:paraId="69D4674E" w14:textId="77777777" w:rsidR="00707439" w:rsidRPr="009A31C0" w:rsidRDefault="00707439" w:rsidP="004810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1501 - 2000</w:t>
            </w:r>
          </w:p>
        </w:tc>
        <w:tc>
          <w:tcPr>
            <w:tcW w:w="1418" w:type="dxa"/>
          </w:tcPr>
          <w:p w14:paraId="148C140C" w14:textId="77777777" w:rsidR="00707439" w:rsidRPr="009A31C0" w:rsidRDefault="00707439" w:rsidP="009A31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1,95</w:t>
            </w:r>
          </w:p>
        </w:tc>
      </w:tr>
      <w:tr w:rsidR="00707439" w:rsidRPr="009A31C0" w14:paraId="55372F76" w14:textId="77777777" w:rsidTr="009A31C0">
        <w:trPr>
          <w:jc w:val="center"/>
        </w:trPr>
        <w:tc>
          <w:tcPr>
            <w:tcW w:w="2479" w:type="dxa"/>
          </w:tcPr>
          <w:p w14:paraId="129FB12A" w14:textId="77777777" w:rsidR="00707439" w:rsidRPr="009A31C0" w:rsidRDefault="00707439" w:rsidP="004810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&gt; 2001</w:t>
            </w:r>
          </w:p>
        </w:tc>
        <w:tc>
          <w:tcPr>
            <w:tcW w:w="1418" w:type="dxa"/>
          </w:tcPr>
          <w:p w14:paraId="135C4106" w14:textId="7EDA9775" w:rsidR="00707439" w:rsidRPr="009A31C0" w:rsidRDefault="00707439" w:rsidP="009A31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</w:tr>
    </w:tbl>
    <w:p w14:paraId="4124A91E" w14:textId="77777777" w:rsidR="00707439" w:rsidRDefault="00707439" w:rsidP="0070743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</w:p>
    <w:p w14:paraId="3678C947" w14:textId="77777777" w:rsidR="00707439" w:rsidRDefault="00707439" w:rsidP="0070743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  <w:r>
        <w:rPr>
          <w:rStyle w:val="apple-tab-span"/>
          <w:rFonts w:ascii="Arial" w:hAnsi="Arial" w:cs="Arial"/>
          <w:color w:val="333333"/>
          <w:sz w:val="16"/>
          <w:szCs w:val="16"/>
          <w:shd w:val="clear" w:color="auto" w:fill="FFFFFF"/>
        </w:rPr>
        <w:tab/>
      </w:r>
    </w:p>
    <w:p w14:paraId="52CE796A" w14:textId="77777777" w:rsidR="00707439" w:rsidRDefault="00707439" w:rsidP="006632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</w:pPr>
    </w:p>
    <w:p w14:paraId="5614C26E" w14:textId="77777777" w:rsidR="00707439" w:rsidRDefault="00707439" w:rsidP="006632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</w:pPr>
    </w:p>
    <w:p w14:paraId="7573D784" w14:textId="77777777" w:rsidR="00707439" w:rsidRDefault="00707439" w:rsidP="006632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</w:pPr>
    </w:p>
    <w:p w14:paraId="781FCFD2" w14:textId="77777777" w:rsidR="00707439" w:rsidRDefault="00707439" w:rsidP="006632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</w:pPr>
    </w:p>
    <w:p w14:paraId="7774A8A4" w14:textId="77777777" w:rsidR="00707439" w:rsidRDefault="00707439" w:rsidP="006632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</w:pPr>
    </w:p>
    <w:p w14:paraId="5176976F" w14:textId="77777777" w:rsidR="00707439" w:rsidRPr="00E120EC" w:rsidRDefault="00707439" w:rsidP="006632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</w:pPr>
    </w:p>
    <w:sectPr w:rsidR="00707439" w:rsidRPr="00E12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D6"/>
    <w:rsid w:val="00012072"/>
    <w:rsid w:val="00012308"/>
    <w:rsid w:val="00014AC4"/>
    <w:rsid w:val="000569C3"/>
    <w:rsid w:val="000A0DF0"/>
    <w:rsid w:val="000A1FCF"/>
    <w:rsid w:val="00101E68"/>
    <w:rsid w:val="0013691B"/>
    <w:rsid w:val="0014304D"/>
    <w:rsid w:val="0014795D"/>
    <w:rsid w:val="001B27AC"/>
    <w:rsid w:val="0022289C"/>
    <w:rsid w:val="00227D26"/>
    <w:rsid w:val="002A622A"/>
    <w:rsid w:val="003D6A69"/>
    <w:rsid w:val="0042224F"/>
    <w:rsid w:val="00486441"/>
    <w:rsid w:val="004B42CF"/>
    <w:rsid w:val="004B5A24"/>
    <w:rsid w:val="004E209E"/>
    <w:rsid w:val="005D0152"/>
    <w:rsid w:val="005E0FEC"/>
    <w:rsid w:val="006146B7"/>
    <w:rsid w:val="00630ACD"/>
    <w:rsid w:val="006374AB"/>
    <w:rsid w:val="006422FE"/>
    <w:rsid w:val="00663257"/>
    <w:rsid w:val="00707439"/>
    <w:rsid w:val="007128A5"/>
    <w:rsid w:val="00730A69"/>
    <w:rsid w:val="00750487"/>
    <w:rsid w:val="00836163"/>
    <w:rsid w:val="00836A20"/>
    <w:rsid w:val="00860DE3"/>
    <w:rsid w:val="00884016"/>
    <w:rsid w:val="008D0249"/>
    <w:rsid w:val="008F66AC"/>
    <w:rsid w:val="00921656"/>
    <w:rsid w:val="00927844"/>
    <w:rsid w:val="00967864"/>
    <w:rsid w:val="009A31C0"/>
    <w:rsid w:val="009B2208"/>
    <w:rsid w:val="009C1B11"/>
    <w:rsid w:val="00A36AF2"/>
    <w:rsid w:val="00A62D37"/>
    <w:rsid w:val="00AB5776"/>
    <w:rsid w:val="00B15C24"/>
    <w:rsid w:val="00B42AFB"/>
    <w:rsid w:val="00B716A6"/>
    <w:rsid w:val="00BB076F"/>
    <w:rsid w:val="00C402D6"/>
    <w:rsid w:val="00CB19D6"/>
    <w:rsid w:val="00CE0027"/>
    <w:rsid w:val="00D145FC"/>
    <w:rsid w:val="00DD6A86"/>
    <w:rsid w:val="00E120EC"/>
    <w:rsid w:val="00ED0D44"/>
    <w:rsid w:val="00F0105B"/>
    <w:rsid w:val="00F66284"/>
    <w:rsid w:val="00FB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E671F"/>
  <w15:docId w15:val="{F9815C54-BCD3-4C5C-A97C-92E96DEE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01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VarsaylanParagrafYazTipi"/>
    <w:rsid w:val="00707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5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97229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hesabı</dc:creator>
  <cp:lastModifiedBy>Boyut Çevre</cp:lastModifiedBy>
  <cp:revision>5</cp:revision>
  <dcterms:created xsi:type="dcterms:W3CDTF">2025-12-15T11:03:00Z</dcterms:created>
  <dcterms:modified xsi:type="dcterms:W3CDTF">2026-03-10T13:43:00Z</dcterms:modified>
</cp:coreProperties>
</file>